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F7" w:rsidRDefault="00865AF7" w:rsidP="007634E2">
      <w:pPr>
        <w:spacing w:line="240" w:lineRule="auto"/>
        <w:ind w:firstLine="425"/>
        <w:contextualSpacing/>
        <w:jc w:val="center"/>
        <w:rPr>
          <w:rFonts w:ascii="Times New Roman" w:hAnsi="Times New Roman" w:cs="Times New Roman"/>
        </w:rPr>
      </w:pPr>
    </w:p>
    <w:p w:rsidR="00865AF7" w:rsidRDefault="00865AF7" w:rsidP="007634E2">
      <w:pPr>
        <w:spacing w:line="240" w:lineRule="auto"/>
        <w:ind w:firstLine="425"/>
        <w:contextualSpacing/>
        <w:jc w:val="center"/>
        <w:rPr>
          <w:rFonts w:ascii="Times New Roman" w:hAnsi="Times New Roman" w:cs="Times New Roman"/>
        </w:rPr>
      </w:pPr>
    </w:p>
    <w:p w:rsidR="00865AF7" w:rsidRDefault="00865AF7" w:rsidP="007634E2">
      <w:pPr>
        <w:spacing w:line="240" w:lineRule="auto"/>
        <w:ind w:firstLine="425"/>
        <w:contextualSpacing/>
        <w:jc w:val="center"/>
        <w:rPr>
          <w:rFonts w:ascii="Times New Roman" w:hAnsi="Times New Roman" w:cs="Times New Roman"/>
        </w:rPr>
      </w:pPr>
    </w:p>
    <w:p w:rsidR="00865AF7" w:rsidRDefault="00865AF7" w:rsidP="007634E2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865AF7" w:rsidRPr="00865AF7" w:rsidRDefault="007634E2" w:rsidP="007634E2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65AF7">
        <w:rPr>
          <w:rFonts w:ascii="Times New Roman" w:hAnsi="Times New Roman" w:cs="Times New Roman"/>
          <w:b/>
          <w:sz w:val="44"/>
          <w:szCs w:val="28"/>
        </w:rPr>
        <w:t xml:space="preserve">Перспективный </w:t>
      </w:r>
      <w:r w:rsidR="00865AF7" w:rsidRPr="00865AF7">
        <w:rPr>
          <w:rFonts w:ascii="Times New Roman" w:hAnsi="Times New Roman" w:cs="Times New Roman"/>
          <w:b/>
          <w:sz w:val="44"/>
          <w:szCs w:val="28"/>
        </w:rPr>
        <w:t xml:space="preserve">план работы с родителями </w:t>
      </w:r>
    </w:p>
    <w:p w:rsidR="00865AF7" w:rsidRDefault="00865AF7" w:rsidP="007634E2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865AF7" w:rsidRDefault="00865AF7" w:rsidP="007634E2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7634E2" w:rsidRPr="00865AF7" w:rsidRDefault="00F73353" w:rsidP="007634E2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на 2023-2024</w:t>
      </w:r>
      <w:r w:rsidR="00865AF7">
        <w:rPr>
          <w:rFonts w:ascii="Times New Roman" w:hAnsi="Times New Roman" w:cs="Times New Roman"/>
          <w:b/>
          <w:sz w:val="44"/>
          <w:szCs w:val="28"/>
        </w:rPr>
        <w:t xml:space="preserve"> учебный год</w:t>
      </w:r>
    </w:p>
    <w:p w:rsidR="007634E2" w:rsidRPr="00865AF7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44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noProof/>
          <w:lang w:eastAsia="ru-RU"/>
        </w:rPr>
      </w:pPr>
    </w:p>
    <w:p w:rsidR="00865AF7" w:rsidRDefault="00865AF7" w:rsidP="007634E2">
      <w:pPr>
        <w:spacing w:line="240" w:lineRule="auto"/>
        <w:contextualSpacing/>
        <w:jc w:val="both"/>
        <w:rPr>
          <w:noProof/>
          <w:lang w:eastAsia="ru-RU"/>
        </w:rPr>
      </w:pPr>
    </w:p>
    <w:p w:rsidR="00865AF7" w:rsidRDefault="00865AF7" w:rsidP="007634E2">
      <w:pPr>
        <w:spacing w:line="240" w:lineRule="auto"/>
        <w:contextualSpacing/>
        <w:jc w:val="both"/>
        <w:rPr>
          <w:noProof/>
          <w:lang w:eastAsia="ru-RU"/>
        </w:rPr>
      </w:pPr>
    </w:p>
    <w:p w:rsidR="00865AF7" w:rsidRDefault="00865AF7" w:rsidP="007634E2">
      <w:pPr>
        <w:spacing w:line="240" w:lineRule="auto"/>
        <w:contextualSpacing/>
        <w:jc w:val="both"/>
        <w:rPr>
          <w:noProof/>
          <w:lang w:eastAsia="ru-RU"/>
        </w:rPr>
      </w:pPr>
    </w:p>
    <w:p w:rsidR="00865AF7" w:rsidRDefault="00865AF7" w:rsidP="007634E2">
      <w:pPr>
        <w:spacing w:line="240" w:lineRule="auto"/>
        <w:contextualSpacing/>
        <w:jc w:val="both"/>
        <w:rPr>
          <w:noProof/>
          <w:lang w:eastAsia="ru-RU"/>
        </w:rPr>
      </w:pPr>
    </w:p>
    <w:p w:rsidR="00865AF7" w:rsidRDefault="00865AF7" w:rsidP="007634E2">
      <w:pPr>
        <w:spacing w:line="240" w:lineRule="auto"/>
        <w:contextualSpacing/>
        <w:jc w:val="both"/>
        <w:rPr>
          <w:noProof/>
          <w:lang w:eastAsia="ru-RU"/>
        </w:rPr>
      </w:pPr>
    </w:p>
    <w:p w:rsidR="00865AF7" w:rsidRDefault="00865AF7" w:rsidP="00865AF7">
      <w:pPr>
        <w:spacing w:line="240" w:lineRule="auto"/>
        <w:contextualSpacing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85CAFF" wp14:editId="23C96537">
            <wp:extent cx="5722620" cy="3848100"/>
            <wp:effectExtent l="0" t="0" r="0" b="0"/>
            <wp:docPr id="1" name="Рисунок 1" descr="https://rused.ru/irk-mdou179/wp-content/uploads/sites/103/2018/05/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79/wp-content/uploads/sites/103/2018/05/111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01" cy="385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AF7" w:rsidRP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353" w:rsidRDefault="00F73353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353" w:rsidRDefault="00F73353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E2" w:rsidRPr="007634E2" w:rsidRDefault="00865AF7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7634E2" w:rsidRPr="007634E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4E2" w:rsidRPr="007634E2">
        <w:rPr>
          <w:rFonts w:ascii="Times New Roman" w:hAnsi="Times New Roman" w:cs="Times New Roman"/>
          <w:sz w:val="28"/>
          <w:szCs w:val="28"/>
        </w:rPr>
        <w:t xml:space="preserve">включение родителей в </w:t>
      </w:r>
      <w:proofErr w:type="spellStart"/>
      <w:r w:rsidR="007634E2" w:rsidRPr="007634E2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-образовательный процесс, </w:t>
      </w:r>
      <w:r w:rsidR="007634E2" w:rsidRPr="007634E2">
        <w:rPr>
          <w:rFonts w:ascii="Times New Roman" w:hAnsi="Times New Roman" w:cs="Times New Roman"/>
          <w:sz w:val="28"/>
          <w:szCs w:val="28"/>
        </w:rPr>
        <w:t>формирование навыков взаимодействия взрослых и детей.</w:t>
      </w:r>
    </w:p>
    <w:p w:rsidR="00865AF7" w:rsidRDefault="00865AF7" w:rsidP="00865AF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63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4E2" w:rsidRPr="007634E2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- приобщать родителей к активной жизни группы;</w:t>
      </w:r>
    </w:p>
    <w:p w:rsidR="007634E2" w:rsidRPr="007634E2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- объединить усилия по воспитанию и обучению детей;</w:t>
      </w:r>
    </w:p>
    <w:p w:rsidR="007634E2" w:rsidRPr="007634E2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- повышение педагогической культуры родителей;</w:t>
      </w:r>
    </w:p>
    <w:p w:rsidR="007634E2" w:rsidRPr="007634E2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- изучение и обобщение лучшего семейного воспитания;</w:t>
      </w:r>
    </w:p>
    <w:p w:rsidR="007634E2" w:rsidRPr="007634E2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- установление доверительных и партнерских отношений с</w:t>
      </w:r>
    </w:p>
    <w:p w:rsidR="007634E2" w:rsidRPr="007634E2" w:rsidRDefault="007634E2" w:rsidP="00865AF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родителями воспитанников.</w:t>
      </w:r>
    </w:p>
    <w:p w:rsidR="007634E2" w:rsidRPr="007634E2" w:rsidRDefault="007634E2" w:rsidP="00865AF7">
      <w:pPr>
        <w:spacing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AF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Сентябрь </w:t>
      </w:r>
      <w:r w:rsidR="00865AF7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865AF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Октябрь</w:t>
      </w:r>
    </w:p>
    <w:p w:rsidR="00865AF7" w:rsidRP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Родительское собрание " Организация учебно-воспитательной дея</w:t>
      </w:r>
      <w:r w:rsidR="00F73353">
        <w:rPr>
          <w:rFonts w:ascii="Times New Roman" w:hAnsi="Times New Roman" w:cs="Times New Roman"/>
          <w:sz w:val="28"/>
          <w:szCs w:val="28"/>
        </w:rPr>
        <w:t>тельности в детском саду на 2023-2024</w:t>
      </w:r>
      <w:r w:rsidRPr="007634E2">
        <w:rPr>
          <w:rFonts w:ascii="Times New Roman" w:hAnsi="Times New Roman" w:cs="Times New Roman"/>
          <w:sz w:val="28"/>
          <w:szCs w:val="28"/>
        </w:rPr>
        <w:t xml:space="preserve"> учебный год ". Выбор родительского комитета группы.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Распространение педагогических знаний среди родителей. Активизация родительского внимания к вопросам воспитания, развития и жизни ребенка в детском саду.</w:t>
      </w:r>
    </w:p>
    <w:p w:rsidR="007634E2" w:rsidRPr="007634E2" w:rsidRDefault="00F73353" w:rsidP="00F7335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634E2" w:rsidRPr="007634E2">
        <w:rPr>
          <w:rFonts w:ascii="Times New Roman" w:hAnsi="Times New Roman" w:cs="Times New Roman"/>
          <w:sz w:val="28"/>
          <w:szCs w:val="28"/>
        </w:rPr>
        <w:t>Анкетирование: "Чего вы ждете от детского сада в этом году".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Получение и анализ информации об отношении родителей к характеру и формам взаимодействия детского сада со семьей, о готовности родителей участвовать в жизни детского сада.</w:t>
      </w:r>
    </w:p>
    <w:p w:rsidR="007634E2" w:rsidRPr="007634E2" w:rsidRDefault="00F73353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34E2" w:rsidRPr="007634E2">
        <w:rPr>
          <w:rFonts w:ascii="Times New Roman" w:hAnsi="Times New Roman" w:cs="Times New Roman"/>
          <w:sz w:val="28"/>
          <w:szCs w:val="28"/>
        </w:rPr>
        <w:t xml:space="preserve">. Консультация: "Игра, как средство воспитания </w:t>
      </w:r>
      <w:r>
        <w:rPr>
          <w:rFonts w:ascii="Times New Roman" w:hAnsi="Times New Roman" w:cs="Times New Roman"/>
          <w:sz w:val="28"/>
          <w:szCs w:val="28"/>
        </w:rPr>
        <w:t xml:space="preserve">и развития </w:t>
      </w:r>
      <w:r w:rsidR="007634E2" w:rsidRPr="007634E2">
        <w:rPr>
          <w:rFonts w:ascii="Times New Roman" w:hAnsi="Times New Roman" w:cs="Times New Roman"/>
          <w:sz w:val="28"/>
          <w:szCs w:val="28"/>
        </w:rPr>
        <w:t>дошкольников".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Распространение педагогических знаний среди родителей, теоретическая помощь родителям в вопросах воспитания детей.</w:t>
      </w:r>
    </w:p>
    <w:p w:rsidR="007634E2" w:rsidRPr="007634E2" w:rsidRDefault="00F73353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34E2" w:rsidRPr="007634E2">
        <w:rPr>
          <w:rFonts w:ascii="Times New Roman" w:hAnsi="Times New Roman" w:cs="Times New Roman"/>
          <w:sz w:val="28"/>
          <w:szCs w:val="28"/>
        </w:rPr>
        <w:t>. Конкурс поделок «Дары осени»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работе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Развитие творческого взаимодействия родителей и детей</w:t>
      </w:r>
    </w:p>
    <w:p w:rsidR="007634E2" w:rsidRPr="007634E2" w:rsidRDefault="00F73353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34E2" w:rsidRPr="007634E2">
        <w:rPr>
          <w:rFonts w:ascii="Times New Roman" w:hAnsi="Times New Roman" w:cs="Times New Roman"/>
          <w:sz w:val="28"/>
          <w:szCs w:val="28"/>
        </w:rPr>
        <w:t>. Праздник «Осень золотая»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работе детского сада.</w:t>
      </w:r>
    </w:p>
    <w:p w:rsidR="00865AF7" w:rsidRDefault="00865AF7" w:rsidP="00F7335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E2" w:rsidRPr="00865AF7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AF7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:rsidR="007634E2" w:rsidRPr="007634E2" w:rsidRDefault="007634E2" w:rsidP="00865AF7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4E2" w:rsidRPr="007634E2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634E2" w:rsidRPr="007634E2">
        <w:rPr>
          <w:rFonts w:ascii="Times New Roman" w:hAnsi="Times New Roman" w:cs="Times New Roman"/>
          <w:sz w:val="28"/>
          <w:szCs w:val="28"/>
        </w:rPr>
        <w:t>. Консультация, папка-передвижка: "Роль сюжетно-ролевой игры в развитии детей дошкольного возраста".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Распространение педагогических знаний среди родителей. Практическая помощь семье в вопросах воспитания и развития детей. Познакомить родителей с разновидностью игр – сюжетно-ролевой, и дать знания об её ведении, материалах, задачах. (Совместное изготовление атрибутов для игр).</w:t>
      </w:r>
    </w:p>
    <w:p w:rsidR="007634E2" w:rsidRPr="007634E2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34E2" w:rsidRPr="007634E2">
        <w:rPr>
          <w:rFonts w:ascii="Times New Roman" w:hAnsi="Times New Roman" w:cs="Times New Roman"/>
          <w:sz w:val="28"/>
          <w:szCs w:val="28"/>
        </w:rPr>
        <w:t>. Подарки ко Дню матери.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lastRenderedPageBreak/>
        <w:t>Цель: Порадовать в День матери мамочек группы поделками, сделанными своими руками.</w:t>
      </w:r>
    </w:p>
    <w:p w:rsidR="007634E2" w:rsidRPr="007634E2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34E2" w:rsidRPr="007634E2">
        <w:rPr>
          <w:rFonts w:ascii="Times New Roman" w:hAnsi="Times New Roman" w:cs="Times New Roman"/>
          <w:sz w:val="28"/>
          <w:szCs w:val="28"/>
        </w:rPr>
        <w:t>. Конкурс стенгазет, рисунков ко Дню матери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работе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Развитие творческого взаимодействия родителей и детей</w:t>
      </w:r>
    </w:p>
    <w:p w:rsidR="007634E2" w:rsidRPr="007634E2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34E2" w:rsidRPr="007634E2">
        <w:rPr>
          <w:rFonts w:ascii="Times New Roman" w:hAnsi="Times New Roman" w:cs="Times New Roman"/>
          <w:sz w:val="28"/>
          <w:szCs w:val="28"/>
        </w:rPr>
        <w:t>. Беседа «Совместный труд ребенка и взрослого».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AF7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:rsidR="00865AF7" w:rsidRP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Консультация «Внимание! Наступает зима»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 Конкурс творческих семейных работ: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"Ёлочная игрушка", «Новогодняя елочка»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работе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Развитие творческого взаимодействия родителей и детей.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3.Украшение группы к празднику Нового года.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работе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4. Новогодний утренник: "Новогодняя Сказка..."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Демонстрация творческих способностей детей, сформированных творческих умений и навыков.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Развитие эмоционально-насыщенного взаимодействия родителей, детей, работников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5. Памятка для родителей: "Правильно отвечайте на детские вопросы..."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 xml:space="preserve">6. Снежные постройки на участке. 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совместному труду. Развитие творческого взаимодействия родителей и детей.</w:t>
      </w:r>
    </w:p>
    <w:p w:rsidR="00865AF7" w:rsidRDefault="00865AF7" w:rsidP="00F7335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AF7" w:rsidRDefault="00865AF7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4E2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Консультация для родителей:</w:t>
      </w:r>
    </w:p>
    <w:p w:rsidR="007634E2" w:rsidRPr="007634E2" w:rsidRDefault="00F73353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речи детей</w:t>
      </w:r>
      <w:r w:rsidR="007634E2" w:rsidRPr="007634E2">
        <w:rPr>
          <w:rFonts w:ascii="Times New Roman" w:hAnsi="Times New Roman" w:cs="Times New Roman"/>
          <w:sz w:val="28"/>
          <w:szCs w:val="28"/>
        </w:rPr>
        <w:t>. Использование приема моделирования в развитии связной речи детей".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</w:t>
      </w:r>
      <w:r w:rsidR="00F73353">
        <w:rPr>
          <w:rFonts w:ascii="Times New Roman" w:hAnsi="Times New Roman" w:cs="Times New Roman"/>
          <w:sz w:val="28"/>
          <w:szCs w:val="28"/>
        </w:rPr>
        <w:t xml:space="preserve"> "Речевые игры для детей</w:t>
      </w:r>
      <w:r w:rsidRPr="007634E2">
        <w:rPr>
          <w:rFonts w:ascii="Times New Roman" w:hAnsi="Times New Roman" w:cs="Times New Roman"/>
          <w:sz w:val="28"/>
          <w:szCs w:val="28"/>
        </w:rPr>
        <w:t>"- папка-передвижка для родителей.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3. Памятки для родителей: "Развитие речи ребёнка старшего дошкольного возраста".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Распространение педагогических знаний среди родителей.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4. Индивидуальные беседы, папка-передвижка - Тема: "Закаливание – одна из форм профилактики простудных заболеваний детей".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5.Консультация, папка-передвижка: "Как сделать зимнюю прогулку с ребёнком приятной и полезной?".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Формирование единого подхода к методам оздоровления и закаливания детей в детском саду и дома.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6. Конкурс на лучшую кормушку.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Развитие творческого взаимодействия родителей и детей.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совместному труду.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7. Беседа «Осторожно сосульки».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4E2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1.Выставка детских рисунков, тема: "Мой папа".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работе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Развитие творческого взаимодействия родителей и детей.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 Индивидуальные беседы с папами, тема: "Кого вы считаете главным в воспитании ребенка?".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Выявление и анализ информации о том, какую роль в воспитании детей занимают папы и дедушки.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3. Папка-передвижка «Будущий мужчина»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дать рекомендации по вопросам воспитания мальчиков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4. Праздник для пап к 23 февраля.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совместный отдых детей и родителей.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5. Анкета: «Какова роль отца в семье?».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Получение и анализ информации об отношении «Папа – ребёнок».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6.Картотека стихотворений, посвящённых 23 февраля.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4E2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Папка-передвижка «Будущая женщина»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дать рекомендации по вопросам воспитания девочек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 Наглядная информация - оформление уголка: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• Папка "Природа в поэзии" (весна).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• Поздравительная газета.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• Оформление выставки рисунков, раскра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7634E2">
        <w:rPr>
          <w:rFonts w:ascii="Times New Roman" w:hAnsi="Times New Roman" w:cs="Times New Roman"/>
          <w:sz w:val="28"/>
          <w:szCs w:val="28"/>
        </w:rPr>
        <w:t>к, поделок: " Я любимой мамочке подарю подарочки!".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• Пословицы о маме, добре, ласке, заботе. Загадки о маме.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3.Утренник "День 8 марта".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Доставить радость мамам газетой, в которой добрые слова о мамах, стихи и пожелания, рисунки детей. Продолжать развивать умение кратко формулировать своё мнение, обогащать детский словарь. Воспитывать нежную заботу о маме, желание радовать и беречь её.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4E2">
        <w:rPr>
          <w:rFonts w:ascii="Times New Roman" w:hAnsi="Times New Roman" w:cs="Times New Roman"/>
          <w:sz w:val="28"/>
          <w:szCs w:val="28"/>
        </w:rPr>
        <w:t>Развитие эмоционально-насыщенного взаимодействия родителей, детей, работников детского сада.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4. Памятка для родителей: «Формирование элементарных математических представлений у детей старшего дошкольного возраста».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5. Консультация для родителей «Как предупредить весенний авитаминоз».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4E2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7 апреля - Всемирный день здоровья.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Тематическая неделя "Увлекательное путешествие в мир здорового организма".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Оформление: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Папка: Пословицы о правильном питании, режиме, бережном отношении к организму. Загадки о витаминах, полезных продуктах, органах человека.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 Папка: "Весенние игры для детей", "Покажем детям весну!".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Пропаганда здорового образа жизни. Привлечение внимания семьи к вопросам оздоровления детей в домашних условиях. Воспитывать желание вести здоровый образ жизни.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lastRenderedPageBreak/>
        <w:t>2. «День космонавтики». Подготовка к проведению досуга: заучивание стихов, рисунки поделки.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совместному труду. Развитие творческого взаимодействия родителей и детей.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3. Родительское собрание на тему «Математические ступеньки».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4.Пасха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Тематическая неделя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 xml:space="preserve">1.Конкурс </w:t>
      </w:r>
      <w:r>
        <w:rPr>
          <w:rFonts w:ascii="Times New Roman" w:hAnsi="Times New Roman" w:cs="Times New Roman"/>
          <w:sz w:val="28"/>
          <w:szCs w:val="28"/>
        </w:rPr>
        <w:t>рисунков</w:t>
      </w:r>
      <w:r w:rsidRPr="007634E2">
        <w:rPr>
          <w:rFonts w:ascii="Times New Roman" w:hAnsi="Times New Roman" w:cs="Times New Roman"/>
          <w:sz w:val="28"/>
          <w:szCs w:val="28"/>
        </w:rPr>
        <w:t>, куличей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2.Пасхальные гуляния (катание яиц, народные игры)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внимания семьи к вопросам семейного и нравственного воспитания, совместное времяпровождение родителей и детей.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5. Субботник по уборке участка.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Привлечение родителей к совместному труду.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6. Консультация: «Вежливость воспитывается вежливостью».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4E2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1. Групповое родительское собрание (итоговое): "Наши успехи и тревоги...".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Подведение итогов воспитательно-образовательной работы за учебный год, пожелания на летний период для родителей.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2. 15 мая - День семьи.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Выставка рисунков "Моя семья".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Стимулировать творческую самореализацию семьи.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3. Консультация, папка-передвижка: "Опасности, подстерегающие вас летом"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4. Консультация, беседа: "Роль совместного летнего отдыха родителей и детей".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Цель: Довести до сведения родителей о важности безопасного поведения у дошкольников в быту и на природе в летнее время.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5. Памятки для родителей: "Игры в помощь!", "Советы для вас".</w:t>
      </w:r>
    </w:p>
    <w:p w:rsidR="007634E2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 xml:space="preserve">Цель: Продолжаем знакомить родителей с наилучшими способами общения с детьми. Дать рекомендации по построению общения с разными типами детей: </w:t>
      </w:r>
      <w:proofErr w:type="spellStart"/>
      <w:r w:rsidRPr="007634E2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7634E2">
        <w:rPr>
          <w:rFonts w:ascii="Times New Roman" w:hAnsi="Times New Roman" w:cs="Times New Roman"/>
          <w:sz w:val="28"/>
          <w:szCs w:val="28"/>
        </w:rPr>
        <w:t xml:space="preserve"> и пассивных</w:t>
      </w:r>
    </w:p>
    <w:p w:rsidR="001D023E" w:rsidRPr="007634E2" w:rsidRDefault="007634E2" w:rsidP="007634E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4E2">
        <w:rPr>
          <w:rFonts w:ascii="Times New Roman" w:hAnsi="Times New Roman" w:cs="Times New Roman"/>
          <w:sz w:val="28"/>
          <w:szCs w:val="28"/>
        </w:rPr>
        <w:t>6. Анкетирование родителей «Безопасность вашего ребёнка».</w:t>
      </w:r>
    </w:p>
    <w:sectPr w:rsidR="001D023E" w:rsidRPr="007634E2" w:rsidSect="00865AF7">
      <w:pgSz w:w="11906" w:h="16838"/>
      <w:pgMar w:top="709" w:right="991" w:bottom="426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E2"/>
    <w:rsid w:val="003D7273"/>
    <w:rsid w:val="005A6972"/>
    <w:rsid w:val="007634E2"/>
    <w:rsid w:val="00865AF7"/>
    <w:rsid w:val="00A96770"/>
    <w:rsid w:val="00BA1B6B"/>
    <w:rsid w:val="00F7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E504"/>
  <w15:docId w15:val="{1AA9CBF4-E248-4039-B54E-0C56CCC0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Веня</dc:creator>
  <cp:lastModifiedBy>User</cp:lastModifiedBy>
  <cp:revision>7</cp:revision>
  <cp:lastPrinted>2020-09-23T16:45:00Z</cp:lastPrinted>
  <dcterms:created xsi:type="dcterms:W3CDTF">2019-09-17T20:25:00Z</dcterms:created>
  <dcterms:modified xsi:type="dcterms:W3CDTF">2023-10-30T17:44:00Z</dcterms:modified>
</cp:coreProperties>
</file>